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  <w:bookmarkStart w:id="0" w:name="_GoBack"/>
      <w:bookmarkEnd w:id="0"/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37D943E5" w14:textId="729A3940" w:rsidR="00444E2D" w:rsidRPr="00FB67AC" w:rsidRDefault="00053441" w:rsidP="00444E2D">
      <w:pPr>
        <w:widowControl w:val="0"/>
        <w:jc w:val="both"/>
        <w:rPr>
          <w:rFonts w:ascii="Titillium Web" w:eastAsia="Cambria" w:hAnsi="Titillium Web" w:cs="Cambria"/>
          <w:b/>
          <w:bCs/>
          <w:i/>
          <w:iCs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a .................................. (prov.di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444E2D" w:rsidRPr="00FB67AC">
        <w:rPr>
          <w:rFonts w:ascii="Titillium Web" w:eastAsia="Cambria" w:hAnsi="Titillium Web" w:cs="Cambria"/>
          <w:b/>
          <w:bCs/>
          <w:i/>
          <w:iCs/>
        </w:rPr>
        <w:t>“</w:t>
      </w:r>
      <w:r w:rsidR="00444E2D" w:rsidRPr="00FB67AC">
        <w:rPr>
          <w:rFonts w:ascii="Titillium Web" w:hAnsi="Titillium Web"/>
          <w:b/>
          <w:bCs/>
          <w:i/>
          <w:iCs/>
        </w:rPr>
        <w:t>Studio delle galassie di bassa brillanza superficiale da dati di surveys e simulazioni</w:t>
      </w:r>
      <w:bookmarkStart w:id="1" w:name="_Hlk146202913"/>
      <w:r w:rsidR="00444E2D" w:rsidRPr="00FB67AC">
        <w:rPr>
          <w:rFonts w:ascii="Titillium Web" w:eastAsia="Cambria" w:hAnsi="Titillium Web" w:cs="Cambria"/>
          <w:b/>
          <w:bCs/>
          <w:i/>
          <w:iCs/>
        </w:rPr>
        <w:t>”</w:t>
      </w:r>
      <w:bookmarkEnd w:id="1"/>
      <w:r w:rsidR="00444E2D" w:rsidRPr="00FB67AC">
        <w:rPr>
          <w:rFonts w:ascii="Titillium Web" w:eastAsia="Cambria" w:hAnsi="Titillium Web" w:cs="Cambria"/>
          <w:b/>
          <w:bCs/>
          <w:i/>
          <w:iCs/>
        </w:rPr>
        <w:t>.</w:t>
      </w:r>
    </w:p>
    <w:p w14:paraId="0E7602B1" w14:textId="03DFB2C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2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(gg/mm/aaaa/) ..............................;</w:t>
      </w:r>
      <w:bookmarkEnd w:id="2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(gg/mm/aaaa/)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a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(max 3 pagine) sulle attivita’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c.a.p.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4029" w14:textId="77777777" w:rsidR="00777622" w:rsidRDefault="00777622">
      <w:r>
        <w:separator/>
      </w:r>
    </w:p>
  </w:endnote>
  <w:endnote w:type="continuationSeparator" w:id="0">
    <w:p w14:paraId="0B0C03A5" w14:textId="77777777" w:rsidR="00777622" w:rsidRDefault="0077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Sede Legale – Viale del Parco Mellini,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0784846B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82A17" w:rsidRPr="00982A17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82A17" w:rsidRPr="00982A17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777622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3B07376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82A17" w:rsidRPr="00982A17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82A17" w:rsidRPr="00982A17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7A65" w14:textId="77777777" w:rsidR="00777622" w:rsidRDefault="00777622">
      <w:r>
        <w:separator/>
      </w:r>
    </w:p>
  </w:footnote>
  <w:footnote w:type="continuationSeparator" w:id="0">
    <w:p w14:paraId="4057E019" w14:textId="77777777" w:rsidR="00777622" w:rsidRDefault="0077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77622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2A17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A314-6603-4854-9D55-4C1629B2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2023-11-06T09:40:00Z</dcterms:created>
  <dcterms:modified xsi:type="dcterms:W3CDTF">2023-11-06T09:40:00Z</dcterms:modified>
</cp:coreProperties>
</file>